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9A" w:rsidRDefault="00013E9A" w:rsidP="00013E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8412F">
        <w:rPr>
          <w:rFonts w:cs="TimesNewRomanPS-BoldMT"/>
          <w:bCs/>
          <w:sz w:val="36"/>
          <w:szCs w:val="36"/>
        </w:rPr>
        <w:t>Вопросы к экзамену</w:t>
      </w:r>
      <w:r>
        <w:rPr>
          <w:rFonts w:cs="TimesNewRomanPS-BoldMT"/>
          <w:bCs/>
          <w:sz w:val="36"/>
          <w:szCs w:val="36"/>
        </w:rPr>
        <w:t xml:space="preserve">, </w:t>
      </w:r>
      <w:r w:rsidR="0047307C" w:rsidRPr="0047307C">
        <w:rPr>
          <w:rFonts w:ascii="Times New Roman" w:hAnsi="Times New Roman" w:cs="Times New Roman"/>
          <w:bCs/>
          <w:sz w:val="36"/>
          <w:szCs w:val="36"/>
          <w:lang w:val="en-US"/>
        </w:rPr>
        <w:t>I</w:t>
      </w:r>
      <w:r w:rsidRPr="0047307C">
        <w:rPr>
          <w:rFonts w:cs="TimesNewRomanPS-BoldMT"/>
          <w:bCs/>
          <w:sz w:val="36"/>
          <w:szCs w:val="36"/>
        </w:rPr>
        <w:t xml:space="preserve"> </w:t>
      </w:r>
      <w:r>
        <w:rPr>
          <w:rFonts w:cs="TimesNewRomanPS-BoldMT"/>
          <w:bCs/>
          <w:sz w:val="36"/>
          <w:szCs w:val="36"/>
        </w:rPr>
        <w:t>семестр</w:t>
      </w:r>
    </w:p>
    <w:p w:rsidR="005A1137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Вещественные числа и правила их сравнения. Теорема о существовании точной верхней (нижней) грани у ограниченного сверху (снизу) множества вещественных чисел.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 xml:space="preserve"> Приближение вещественного числа рациональным. Арифметические  операции над вещественными числами. Свойства вещественных чисел.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Мощность множества. Счетные множества и множества мощности континуум. Неэквивалентность множества мощности континуум счетному множеству.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Последовательность вещественных чисел. Ограниченные и неограниченные последовательности. Бесконечно большие и бесконечно малые последовательности. Их основные свойства.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Понятие сходящейся последовательности. Основные теоремы о сходящихся последовательностях (единственность предела, ограниченность сходящейся последовательности, арифметические операции над сходящимися последовательностями).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Предельный переход в неравенствах для последовательностей. Теорема о пределе монотонной ограниченной последовательности. Число е.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 xml:space="preserve">Понятие предельной точки последовательности. Теорема о существовании верхнего и нижнего пределов у ограниченной последовательности. Теорема </w:t>
      </w:r>
      <w:proofErr w:type="spellStart"/>
      <w:r w:rsidRPr="00723991">
        <w:rPr>
          <w:sz w:val="24"/>
          <w:szCs w:val="24"/>
        </w:rPr>
        <w:t>Больцано-Вейерштрасса</w:t>
      </w:r>
      <w:proofErr w:type="spellEnd"/>
      <w:r w:rsidRPr="00723991">
        <w:rPr>
          <w:sz w:val="24"/>
          <w:szCs w:val="24"/>
        </w:rPr>
        <w:t>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Критерий Коши сходимости последовательности.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Понятие функции. Два определения предельного значения функции(по Гейне и по Коши), их эквивалентность. Критерий Коши существования предельного значения функции.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Арифметические операции над функциями, имеющими предельное значение. Бесконечно малые и бесконечно большие (в данной точке) функции и принципы их сравнения.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Понятие непрерывности функции в точке и на множестве. Арифметические операции над непрерывными функциями. Классификация точек разрыва.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Локальные свойства непрерывных функций (ограниченность, сохранение знака). Непрерывность сложной функции.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Обратная функция. Условия непрерывности монотонных функций и обратных функций.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Простейшие элементарные функции и их основные свойства.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Предельный переход в неравенствах для функций. Замечательные пределы.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Непрерывность функции на множестве. Прохождение непрерывной функции через любое промежуточное значение.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Первая и вторая теоремы Вейерштрасса (о функциях, непрерывных на сегменте).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Равномерная непрерывность функции на множестве. Теорема Кантора.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Понятие производной и дифференцируемости функции в точке.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Правила дифференцирования суммы, произведения и частного двух функций, сложной функции и обратной функции. Таблица производных.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Первый дифференциал функции. Инвариантность его формы. Использование дифференциала для приближенного вычисления значений функции.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 xml:space="preserve">Производные и дифференциалы высших порядков, формула Лейбница. Дифференцирование функции, заданной </w:t>
      </w:r>
      <w:proofErr w:type="spellStart"/>
      <w:r w:rsidRPr="00723991">
        <w:rPr>
          <w:sz w:val="24"/>
          <w:szCs w:val="24"/>
        </w:rPr>
        <w:t>параметрически</w:t>
      </w:r>
      <w:proofErr w:type="spellEnd"/>
      <w:r w:rsidRPr="00723991">
        <w:rPr>
          <w:sz w:val="24"/>
          <w:szCs w:val="24"/>
        </w:rPr>
        <w:t>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Возрастание (убывание) функции в точке. Локальный экстремум функции. Достаточное условие возрастания (убывания). Необходимое условие локального экстремума дифференцируемой в данной точке функции.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Теорема Роля о нуле производной и ее геометрический смысл.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Теорема Лагранжа (формула конечных приращений). Следствия из неё.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Теорема Коши (обобщенная формула конечных приращений).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 xml:space="preserve">Правила </w:t>
      </w:r>
      <w:proofErr w:type="spellStart"/>
      <w:r w:rsidRPr="00723991">
        <w:rPr>
          <w:sz w:val="24"/>
          <w:szCs w:val="24"/>
        </w:rPr>
        <w:t>Лопиталя</w:t>
      </w:r>
      <w:proofErr w:type="spellEnd"/>
      <w:r w:rsidRPr="00723991">
        <w:rPr>
          <w:sz w:val="24"/>
          <w:szCs w:val="24"/>
        </w:rPr>
        <w:t xml:space="preserve"> раскрытия неопределённостей.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 xml:space="preserve">Формула Тейлора с остаточным членом в общей форме (в форме </w:t>
      </w:r>
      <w:proofErr w:type="spellStart"/>
      <w:r w:rsidRPr="00723991">
        <w:rPr>
          <w:sz w:val="24"/>
          <w:szCs w:val="24"/>
        </w:rPr>
        <w:t>Шлёмильха-Роша</w:t>
      </w:r>
      <w:proofErr w:type="spellEnd"/>
      <w:r w:rsidRPr="00723991">
        <w:rPr>
          <w:sz w:val="24"/>
          <w:szCs w:val="24"/>
        </w:rPr>
        <w:t>).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Формула Тейлора с остаточным членом в формах Лагранжа, Коши и Пеано. Оценка остаточного члена.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 xml:space="preserve">Разложение по формуле </w:t>
      </w:r>
      <w:proofErr w:type="spellStart"/>
      <w:r w:rsidRPr="00723991">
        <w:rPr>
          <w:sz w:val="24"/>
          <w:szCs w:val="24"/>
        </w:rPr>
        <w:t>Тейлора-Маклорена</w:t>
      </w:r>
      <w:proofErr w:type="spellEnd"/>
      <w:r w:rsidRPr="00723991">
        <w:rPr>
          <w:sz w:val="24"/>
          <w:szCs w:val="24"/>
        </w:rPr>
        <w:t xml:space="preserve"> элементарных функций. Примеры приложений формулы Тейлора для приближенных вычислений элементарных функций и вычисления пределов.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Первообразная и неопределенный интеграл. Основные свойства неопределенного интеграла. Таблица неопределенных интегралов от элементарных функций.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Основные методы интегрирования - замена переменной, интегрирование по частям.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Элементы теории многочленов. Интегрирование рациональных функций.</w:t>
      </w:r>
    </w:p>
    <w:p w:rsidR="00013E9A" w:rsidRPr="00723991" w:rsidRDefault="00013E9A" w:rsidP="00723991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 w:rsidRPr="00723991">
        <w:rPr>
          <w:sz w:val="24"/>
          <w:szCs w:val="24"/>
        </w:rPr>
        <w:t>Интегрирование дробно-линейных и квадратичных иррациональностей и некоторых классов тригонометрических функций.</w:t>
      </w:r>
    </w:p>
    <w:sectPr w:rsidR="00013E9A" w:rsidRPr="00723991" w:rsidSect="00723991">
      <w:pgSz w:w="11906" w:h="16838"/>
      <w:pgMar w:top="0" w:right="424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0513C"/>
    <w:multiLevelType w:val="multilevel"/>
    <w:tmpl w:val="759E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7F7169F"/>
    <w:multiLevelType w:val="hybridMultilevel"/>
    <w:tmpl w:val="079E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1975"/>
    <w:rsid w:val="00013D73"/>
    <w:rsid w:val="00013E9A"/>
    <w:rsid w:val="0026730A"/>
    <w:rsid w:val="0047307C"/>
    <w:rsid w:val="005A1137"/>
    <w:rsid w:val="00674C26"/>
    <w:rsid w:val="00723991"/>
    <w:rsid w:val="0084102B"/>
    <w:rsid w:val="00AA5BDF"/>
    <w:rsid w:val="00DF0E30"/>
    <w:rsid w:val="00EE04BC"/>
    <w:rsid w:val="00FC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7</cp:revision>
  <dcterms:created xsi:type="dcterms:W3CDTF">2011-11-13T12:13:00Z</dcterms:created>
  <dcterms:modified xsi:type="dcterms:W3CDTF">2012-01-02T09:10:00Z</dcterms:modified>
</cp:coreProperties>
</file>